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69" w:rsidRPr="00A46B40" w:rsidRDefault="00433412" w:rsidP="00433412">
      <w:pPr>
        <w:shd w:val="clear" w:color="auto" w:fill="FFFFFF"/>
        <w:spacing w:after="75" w:line="240" w:lineRule="auto"/>
        <w:ind w:left="300"/>
        <w:jc w:val="center"/>
        <w:rPr>
          <w:rFonts w:ascii="Arial" w:eastAsia="Times New Roman" w:hAnsi="Arial" w:cs="Arial"/>
          <w:b/>
          <w:color w:val="0B0C0C"/>
          <w:sz w:val="29"/>
          <w:szCs w:val="29"/>
          <w:u w:val="single"/>
          <w:lang w:eastAsia="en-GB"/>
        </w:rPr>
      </w:pPr>
      <w:bookmarkStart w:id="0" w:name="_GoBack"/>
      <w:bookmarkEnd w:id="0"/>
      <w:r w:rsidRPr="00A46B40">
        <w:rPr>
          <w:rFonts w:ascii="Arial" w:eastAsia="Times New Roman" w:hAnsi="Arial" w:cs="Arial"/>
          <w:b/>
          <w:color w:val="0B0C0C"/>
          <w:sz w:val="29"/>
          <w:szCs w:val="29"/>
          <w:u w:val="single"/>
          <w:lang w:eastAsia="en-GB"/>
        </w:rPr>
        <w:t>Policy Approval Schedule for Malory Towers School</w:t>
      </w:r>
    </w:p>
    <w:p w:rsidR="00A079A7" w:rsidRPr="00A46B40" w:rsidRDefault="00A079A7" w:rsidP="00026469">
      <w:p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4"/>
          <w:szCs w:val="29"/>
          <w:lang w:eastAsia="en-GB"/>
        </w:rPr>
      </w:pPr>
    </w:p>
    <w:p w:rsidR="00200620" w:rsidRPr="00200620" w:rsidRDefault="00200620" w:rsidP="00200620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4"/>
          <w:szCs w:val="29"/>
          <w:lang w:eastAsia="en-GB"/>
        </w:rPr>
      </w:pPr>
      <w:r w:rsidRPr="00A46B40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To see </w:t>
      </w:r>
      <w:r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which </w:t>
      </w:r>
      <w:r w:rsidRPr="00A46B40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policies need approving </w:t>
      </w:r>
      <w:r w:rsidR="0043073E">
        <w:rPr>
          <w:rFonts w:ascii="Arial" w:eastAsia="Times New Roman" w:hAnsi="Arial" w:cs="Arial"/>
          <w:color w:val="0B0C0C"/>
          <w:sz w:val="24"/>
          <w:szCs w:val="29"/>
          <w:lang w:eastAsia="en-GB"/>
        </w:rPr>
        <w:t>soon</w:t>
      </w:r>
      <w:r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 </w:t>
      </w:r>
      <w:r w:rsidRPr="00A46B40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click </w:t>
      </w:r>
      <w:r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on the </w:t>
      </w:r>
      <w:r w:rsidRPr="00A46B40">
        <w:rPr>
          <w:rFonts w:ascii="Arial" w:eastAsia="Times New Roman" w:hAnsi="Arial" w:cs="Arial"/>
          <w:color w:val="0B0C0C"/>
          <w:sz w:val="24"/>
          <w:szCs w:val="29"/>
          <w:lang w:eastAsia="en-GB"/>
        </w:rPr>
        <w:t>table, click “layout” in the top menu, then “sort” and choose sort by “due for approval”.</w:t>
      </w:r>
      <w:r w:rsidR="006322E2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 I’ve entered a few dates so you can test how this works.</w:t>
      </w:r>
      <w:r w:rsidRPr="00200620">
        <w:rPr>
          <w:rFonts w:ascii="Arial" w:eastAsia="Times New Roman" w:hAnsi="Arial" w:cs="Arial"/>
          <w:color w:val="0B0C0C"/>
          <w:sz w:val="24"/>
          <w:szCs w:val="29"/>
          <w:lang w:eastAsia="en-GB"/>
        </w:rPr>
        <w:br/>
      </w:r>
    </w:p>
    <w:p w:rsidR="00A46B40" w:rsidRPr="00A46B40" w:rsidRDefault="000E02A8" w:rsidP="00A46B40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4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9"/>
          <w:lang w:eastAsia="en-GB"/>
        </w:rPr>
        <w:t>Delete either column</w:t>
      </w:r>
      <w:r w:rsidR="007C5715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 two or three, depending on your school type.</w:t>
      </w:r>
      <w:r w:rsidR="00A46B40">
        <w:rPr>
          <w:rFonts w:ascii="Arial" w:eastAsia="Times New Roman" w:hAnsi="Arial" w:cs="Arial"/>
          <w:color w:val="0B0C0C"/>
          <w:sz w:val="24"/>
          <w:szCs w:val="29"/>
          <w:lang w:eastAsia="en-GB"/>
        </w:rPr>
        <w:br/>
      </w:r>
    </w:p>
    <w:p w:rsidR="007C5715" w:rsidRDefault="00B6255A" w:rsidP="00B6458D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4"/>
          <w:szCs w:val="29"/>
          <w:lang w:eastAsia="en-GB"/>
        </w:rPr>
      </w:pPr>
      <w:r w:rsidRPr="007C5715">
        <w:rPr>
          <w:rFonts w:ascii="Arial" w:eastAsia="Times New Roman" w:hAnsi="Arial" w:cs="Arial"/>
          <w:color w:val="0B0C0C"/>
          <w:sz w:val="24"/>
          <w:szCs w:val="29"/>
          <w:lang w:eastAsia="en-GB"/>
        </w:rPr>
        <w:t>Edit the “approval level” column to show which policies your governing body has delegated.</w:t>
      </w:r>
      <w:r w:rsidR="00A00BF7" w:rsidRPr="007C5715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 </w:t>
      </w:r>
      <w:r w:rsidR="00971BE9" w:rsidRPr="007C5715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 </w:t>
      </w:r>
      <w:r w:rsidR="00D37617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 </w:t>
      </w:r>
      <w:r w:rsidR="00AE0A67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 </w:t>
      </w:r>
      <w:r w:rsidR="007C5715">
        <w:rPr>
          <w:rFonts w:ascii="Arial" w:eastAsia="Times New Roman" w:hAnsi="Arial" w:cs="Arial"/>
          <w:color w:val="0B0C0C"/>
          <w:sz w:val="24"/>
          <w:szCs w:val="29"/>
          <w:lang w:eastAsia="en-GB"/>
        </w:rPr>
        <w:br/>
      </w:r>
    </w:p>
    <w:p w:rsidR="0091543A" w:rsidRPr="007C5715" w:rsidRDefault="00A46B40" w:rsidP="00B6458D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4"/>
          <w:szCs w:val="29"/>
          <w:lang w:eastAsia="en-GB"/>
        </w:rPr>
      </w:pPr>
      <w:r w:rsidRPr="007C5715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Edit the “review cycle” column to show how often the </w:t>
      </w:r>
      <w:r w:rsidR="00255108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governing body </w:t>
      </w:r>
      <w:r w:rsidRPr="007C5715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has agreed to review each policy (bearing </w:t>
      </w:r>
      <w:r w:rsidR="0043073E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in </w:t>
      </w:r>
      <w:r w:rsidRPr="007C5715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mind the </w:t>
      </w:r>
      <w:proofErr w:type="spellStart"/>
      <w:r w:rsidRPr="007C5715">
        <w:rPr>
          <w:rFonts w:ascii="Arial" w:eastAsia="Times New Roman" w:hAnsi="Arial" w:cs="Arial"/>
          <w:color w:val="0B0C0C"/>
          <w:sz w:val="24"/>
          <w:szCs w:val="29"/>
          <w:lang w:eastAsia="en-GB"/>
        </w:rPr>
        <w:t>DfE</w:t>
      </w:r>
      <w:proofErr w:type="spellEnd"/>
      <w:r w:rsidRPr="007C5715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 recommendations).</w:t>
      </w:r>
      <w:r w:rsidRPr="007C5715">
        <w:rPr>
          <w:rFonts w:ascii="Arial" w:eastAsia="Times New Roman" w:hAnsi="Arial" w:cs="Arial"/>
          <w:color w:val="0B0C0C"/>
          <w:sz w:val="24"/>
          <w:szCs w:val="29"/>
          <w:lang w:eastAsia="en-GB"/>
        </w:rPr>
        <w:br/>
      </w:r>
    </w:p>
    <w:p w:rsidR="00384203" w:rsidRDefault="00A46B40" w:rsidP="00A46B40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4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Tick </w:t>
      </w:r>
      <w:r w:rsidR="00384203" w:rsidRPr="00A46B40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the final column </w:t>
      </w:r>
      <w:r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if a </w:t>
      </w:r>
      <w:r w:rsidR="00384203" w:rsidRPr="00A46B40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policy is online. Where </w:t>
      </w:r>
      <w:r w:rsidR="000E02A8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this column says </w:t>
      </w:r>
      <w:r w:rsidR="00384203" w:rsidRPr="00A46B40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“MUST” </w:t>
      </w:r>
      <w:r w:rsidR="000E02A8" w:rsidRPr="000E02A8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the policy </w:t>
      </w:r>
      <w:r w:rsidR="000E02A8" w:rsidRPr="007B77B6">
        <w:rPr>
          <w:rFonts w:ascii="Arial" w:eastAsia="Times New Roman" w:hAnsi="Arial" w:cs="Arial"/>
          <w:b/>
          <w:color w:val="0B0C0C"/>
          <w:sz w:val="24"/>
          <w:szCs w:val="29"/>
          <w:lang w:eastAsia="en-GB"/>
        </w:rPr>
        <w:t>must</w:t>
      </w:r>
      <w:r w:rsidR="000E02A8">
        <w:rPr>
          <w:rFonts w:ascii="Arial" w:eastAsia="Times New Roman" w:hAnsi="Arial" w:cs="Arial"/>
          <w:b/>
          <w:color w:val="0B0C0C"/>
          <w:sz w:val="24"/>
          <w:szCs w:val="29"/>
          <w:lang w:eastAsia="en-GB"/>
        </w:rPr>
        <w:t xml:space="preserve"> </w:t>
      </w:r>
      <w:r w:rsidR="009A7683" w:rsidRPr="00A46B40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be online </w:t>
      </w:r>
      <w:r w:rsidR="000E02A8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in </w:t>
      </w:r>
      <w:r w:rsidR="00384203" w:rsidRPr="00A46B40">
        <w:rPr>
          <w:rFonts w:ascii="Arial" w:eastAsia="Times New Roman" w:hAnsi="Arial" w:cs="Arial"/>
          <w:color w:val="0B0C0C"/>
          <w:sz w:val="24"/>
          <w:szCs w:val="29"/>
          <w:lang w:eastAsia="en-GB"/>
        </w:rPr>
        <w:t>both maintained schools and academies.</w:t>
      </w:r>
      <w:r w:rsidR="009E4899">
        <w:rPr>
          <w:rFonts w:ascii="Arial" w:eastAsia="Times New Roman" w:hAnsi="Arial" w:cs="Arial"/>
          <w:color w:val="0B0C0C"/>
          <w:sz w:val="24"/>
          <w:szCs w:val="29"/>
          <w:lang w:eastAsia="en-GB"/>
        </w:rPr>
        <w:br/>
      </w:r>
    </w:p>
    <w:p w:rsidR="009E4899" w:rsidRPr="00A46B40" w:rsidRDefault="007B77B6" w:rsidP="00A46B40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4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You can add </w:t>
      </w:r>
      <w:r w:rsidR="009E4899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non-statutory policies </w:t>
      </w:r>
      <w:r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but </w:t>
      </w:r>
      <w:r w:rsidR="009E4899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there are no rules </w:t>
      </w:r>
      <w:r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on </w:t>
      </w:r>
      <w:r w:rsidR="009E4899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when they must </w:t>
      </w:r>
      <w:proofErr w:type="gramStart"/>
      <w:r w:rsidR="009E4899">
        <w:rPr>
          <w:rFonts w:ascii="Arial" w:eastAsia="Times New Roman" w:hAnsi="Arial" w:cs="Arial"/>
          <w:color w:val="0B0C0C"/>
          <w:sz w:val="24"/>
          <w:szCs w:val="29"/>
          <w:lang w:eastAsia="en-GB"/>
        </w:rPr>
        <w:t>be</w:t>
      </w:r>
      <w:proofErr w:type="gramEnd"/>
      <w:r w:rsidR="009E4899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 approved and by whom.</w:t>
      </w:r>
      <w:r w:rsidR="003F3071">
        <w:rPr>
          <w:rFonts w:ascii="Arial" w:eastAsia="Times New Roman" w:hAnsi="Arial" w:cs="Arial"/>
          <w:color w:val="0B0C0C"/>
          <w:sz w:val="24"/>
          <w:szCs w:val="29"/>
          <w:lang w:eastAsia="en-GB"/>
        </w:rPr>
        <w:t xml:space="preserve"> </w:t>
      </w:r>
    </w:p>
    <w:p w:rsidR="00433412" w:rsidRPr="00A46B40" w:rsidRDefault="00433412" w:rsidP="00433412">
      <w:pPr>
        <w:shd w:val="clear" w:color="auto" w:fill="FFFFFF"/>
        <w:spacing w:after="75" w:line="240" w:lineRule="auto"/>
        <w:ind w:left="300"/>
        <w:jc w:val="center"/>
        <w:rPr>
          <w:rFonts w:ascii="Arial" w:eastAsia="Times New Roman" w:hAnsi="Arial" w:cs="Arial"/>
          <w:b/>
          <w:color w:val="0B0C0C"/>
          <w:sz w:val="29"/>
          <w:szCs w:val="29"/>
          <w:u w:val="single"/>
          <w:lang w:eastAsia="en-GB"/>
        </w:rPr>
      </w:pPr>
    </w:p>
    <w:tbl>
      <w:tblPr>
        <w:tblW w:w="10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262"/>
        <w:gridCol w:w="1268"/>
        <w:gridCol w:w="1575"/>
        <w:gridCol w:w="1632"/>
        <w:gridCol w:w="986"/>
        <w:gridCol w:w="976"/>
        <w:gridCol w:w="899"/>
      </w:tblGrid>
      <w:tr w:rsidR="00DF5A10" w:rsidRPr="00A46B40" w:rsidTr="00DF5A10">
        <w:trPr>
          <w:tblHeader/>
        </w:trPr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pct50" w:color="auto" w:fill="FFD966" w:themeFill="accent4" w:themeFillTint="99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Policy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pct50" w:color="auto" w:fill="FFD966" w:themeFill="accent4" w:themeFillTint="99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Maintained schools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pct50" w:color="auto" w:fill="FFD966" w:themeFill="accent4" w:themeFillTint="99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Academies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pct50" w:color="auto" w:fill="FFD966" w:themeFill="accent4" w:themeFillTint="99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Review cycle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pct50" w:color="auto" w:fill="FFD966" w:themeFill="accent4" w:themeFillTint="99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Approval level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pct50" w:color="auto" w:fill="FFD966" w:themeFill="accent4" w:themeFillTint="99"/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Last approved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pct50" w:color="auto" w:fill="FFD966" w:themeFill="accent4" w:themeFillTint="99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Due for approval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shd w:val="pct50" w:color="auto" w:fill="FFD966" w:themeFill="accent4" w:themeFillTint="99"/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On website?</w:t>
            </w:r>
          </w:p>
        </w:tc>
      </w:tr>
      <w:tr w:rsidR="0091543A" w:rsidRPr="00A46B40" w:rsidTr="0091543A">
        <w:trPr>
          <w:trHeight w:val="369"/>
        </w:trPr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Admission arrangements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1B5D84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1B5D84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Governing body, local authority, academy trust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1/2/19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1925A2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1/2/20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1B5D84" w:rsidRDefault="009A7683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1B5D84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MUST</w:t>
            </w:r>
          </w:p>
          <w:p w:rsidR="00A46B40" w:rsidRPr="00A46B40" w:rsidRDefault="00A46B40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Charging and remissions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Recommended 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Governing body, individual governor or </w:t>
            </w:r>
            <w:proofErr w:type="spellStart"/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headteacher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3/6/20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1925A2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3/6/21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384203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1B5D84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MUST</w:t>
            </w:r>
            <w:r w:rsid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br/>
            </w: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Data protection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Recommended 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Governing body, individual governor or </w:t>
            </w:r>
            <w:proofErr w:type="spellStart"/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headteacher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25/10/18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1925A2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25/10/19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Protection of biometric information of children in schools and colleges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Recommended 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Governing body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2/10/20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1925A2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2/10/21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Register of pupils’ admission to school and attendance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Live document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Governing body, individual governor or </w:t>
            </w:r>
            <w:proofErr w:type="spellStart"/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headteacher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12/10/20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A07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Live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lastRenderedPageBreak/>
              <w:t>School information published on a website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Live document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Governing body, individual governor or </w:t>
            </w:r>
            <w:proofErr w:type="spellStart"/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headteacher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A079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9A7683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7B77B6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MUST</w:t>
            </w:r>
            <w:r w:rsid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br/>
            </w: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School complaints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Recommended 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Governing body, individual governor or </w:t>
            </w:r>
            <w:proofErr w:type="spellStart"/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headteacher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384203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7B77B6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MUST</w:t>
            </w:r>
            <w:r w:rsid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br/>
            </w: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Capability of staff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Recommended 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Governing body or an individual governor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Newly qualified teachers (NQTs)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Recommended 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Governing body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Staff discipline, conduct and grievance (procedures for addressing)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Recommended 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For local-authority-maintained schools: governing body. For academies: governing body, individual governor or </w:t>
            </w:r>
            <w:proofErr w:type="spellStart"/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headteacher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Single central record of recruitment and vetting checks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Live document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Governing body, individual governor or </w:t>
            </w:r>
            <w:proofErr w:type="spellStart"/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headteacher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Statement of procedures for dealing with allegations of abuse against staff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Recommended 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Governing body, individual governor or </w:t>
            </w:r>
            <w:proofErr w:type="spellStart"/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headteacher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Teachers’ pay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No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7B77B6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7B77B6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Governing body or local authorities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Accessibility plan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7B77B6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7B77B6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Every 3 years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Governing body, individual </w:t>
            </w: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lastRenderedPageBreak/>
              <w:t xml:space="preserve">governor or </w:t>
            </w:r>
            <w:proofErr w:type="spellStart"/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headteacher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Child protection policy and procedures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7B77B6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7B77B6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Governing body or proprietor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Children with health needs who cannot attend school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Recommended 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Governing body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Designated teacher for looked-after and previously looked-after children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Recommended 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Governing body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Early years foundation stage (EYFS)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7B77B6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7B77B6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Varies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Governing body can delegate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Special educational needs and disability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7B77B6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7B77B6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Governing body or proprietor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384203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7B77B6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MUST</w:t>
            </w: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  <w:r w:rsidRPr="00A46B40">
              <w:rPr>
                <w:rFonts w:ascii="Arial" w:eastAsia="Times New Roman" w:hAnsi="Arial" w:cs="Arial"/>
                <w:sz w:val="17"/>
                <w:szCs w:val="21"/>
                <w:lang w:eastAsia="en-GB"/>
              </w:rPr>
              <w:t>(information report)</w:t>
            </w: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Supporting pupils with medical conditions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Recommended 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Governing body can delegate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Sex and relationships education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No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Recommended 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Governing body, individual governor or </w:t>
            </w:r>
            <w:proofErr w:type="spellStart"/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headteacher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Behaviour in schools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Recommended 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Headteacher can delegate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7B77B6" w:rsidRDefault="00384203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7B77B6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MUST</w:t>
            </w: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Behaviour principles written statement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No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Recommended 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Governing body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School exclusion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Recommended 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Governing body, individual </w:t>
            </w: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lastRenderedPageBreak/>
              <w:t xml:space="preserve">governor or </w:t>
            </w:r>
            <w:proofErr w:type="spellStart"/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headteacher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Health and safety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7B77B6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7B77B6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Employer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First aid in schools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Recommended 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Employer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Premises management documents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Recommended 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Governing body, individual governor or </w:t>
            </w:r>
            <w:proofErr w:type="spellStart"/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headteacher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Equality information and objectives (public sector equality duty) statement for publication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7B77B6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7B77B6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Every 4 years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Governing body, individual governor or </w:t>
            </w:r>
            <w:proofErr w:type="spellStart"/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headteacher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7B77B6" w:rsidRDefault="00384203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7B77B6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MUST</w:t>
            </w: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Governors’ allowances (schemes for paying)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No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Recommended 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Governing body, individual governor or </w:t>
            </w:r>
            <w:proofErr w:type="spellStart"/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headteacher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Instrument of government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No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Recommended 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Governing body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Register of business interests of </w:t>
            </w:r>
            <w:proofErr w:type="spellStart"/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headteachers</w:t>
            </w:r>
            <w:proofErr w:type="spellEnd"/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and governors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Live document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Governing body can delegate approval subject to the local authority scheme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7B77B6" w:rsidRDefault="009A7683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7B77B6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MUST</w:t>
            </w:r>
          </w:p>
        </w:tc>
      </w:tr>
      <w:tr w:rsidR="0091543A" w:rsidRPr="00A46B40" w:rsidTr="0091543A">
        <w:tc>
          <w:tcPr>
            <w:tcW w:w="152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Careers guidance: details of your careers programme and a provider access statement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Yes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Recommended annually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B1B4B6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A46B40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Governing body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B1B4B6"/>
              <w:right w:val="nil"/>
            </w:tcBorders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B1B4B6"/>
              <w:right w:val="nil"/>
            </w:tcBorders>
            <w:vAlign w:val="center"/>
          </w:tcPr>
          <w:p w:rsidR="00A079A7" w:rsidRPr="00A46B40" w:rsidRDefault="00A079A7" w:rsidP="00D92E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</w:tbl>
    <w:p w:rsidR="004B04C9" w:rsidRPr="00A46B40" w:rsidRDefault="004B04C9">
      <w:pPr>
        <w:rPr>
          <w:rFonts w:ascii="Arial" w:hAnsi="Arial" w:cs="Arial"/>
        </w:rPr>
      </w:pPr>
    </w:p>
    <w:sectPr w:rsidR="004B04C9" w:rsidRPr="00A46B40" w:rsidSect="00A079A7">
      <w:footerReference w:type="default" r:id="rId7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F2" w:rsidRDefault="00A610F2" w:rsidP="00792A3F">
      <w:pPr>
        <w:spacing w:after="0" w:line="240" w:lineRule="auto"/>
      </w:pPr>
      <w:r>
        <w:separator/>
      </w:r>
    </w:p>
  </w:endnote>
  <w:endnote w:type="continuationSeparator" w:id="0">
    <w:p w:rsidR="00A610F2" w:rsidRDefault="00A610F2" w:rsidP="0079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3F" w:rsidRDefault="00792A3F">
    <w:pPr>
      <w:pStyle w:val="Footer"/>
    </w:pPr>
    <w:r>
      <w:t xml:space="preserve">Copyright </w:t>
    </w:r>
    <w:r>
      <w:rPr>
        <w:rFonts w:cstheme="minorHAnsi"/>
      </w:rPr>
      <w:t>©</w:t>
    </w:r>
    <w:r>
      <w:t xml:space="preserve"> askaclerk.co.uk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F2" w:rsidRDefault="00A610F2" w:rsidP="00792A3F">
      <w:pPr>
        <w:spacing w:after="0" w:line="240" w:lineRule="auto"/>
      </w:pPr>
      <w:r>
        <w:separator/>
      </w:r>
    </w:p>
  </w:footnote>
  <w:footnote w:type="continuationSeparator" w:id="0">
    <w:p w:rsidR="00A610F2" w:rsidRDefault="00A610F2" w:rsidP="00792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2533"/>
    <w:multiLevelType w:val="hybridMultilevel"/>
    <w:tmpl w:val="78BEAF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779F5D0E"/>
    <w:multiLevelType w:val="multilevel"/>
    <w:tmpl w:val="63CC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69"/>
    <w:rsid w:val="00024DB6"/>
    <w:rsid w:val="00026469"/>
    <w:rsid w:val="000D1437"/>
    <w:rsid w:val="000E02A8"/>
    <w:rsid w:val="001925A2"/>
    <w:rsid w:val="001B5D84"/>
    <w:rsid w:val="00200620"/>
    <w:rsid w:val="00255108"/>
    <w:rsid w:val="00384203"/>
    <w:rsid w:val="003F3071"/>
    <w:rsid w:val="00425269"/>
    <w:rsid w:val="0043073E"/>
    <w:rsid w:val="00433412"/>
    <w:rsid w:val="004B04C9"/>
    <w:rsid w:val="0062713C"/>
    <w:rsid w:val="006322E2"/>
    <w:rsid w:val="006E5C1D"/>
    <w:rsid w:val="00704B16"/>
    <w:rsid w:val="00792A3F"/>
    <w:rsid w:val="007B77B6"/>
    <w:rsid w:val="007C5715"/>
    <w:rsid w:val="0091543A"/>
    <w:rsid w:val="00971BE9"/>
    <w:rsid w:val="009805CA"/>
    <w:rsid w:val="009A7683"/>
    <w:rsid w:val="009B446B"/>
    <w:rsid w:val="009E4899"/>
    <w:rsid w:val="00A00BF7"/>
    <w:rsid w:val="00A079A7"/>
    <w:rsid w:val="00A46B40"/>
    <w:rsid w:val="00A610F2"/>
    <w:rsid w:val="00AE0A67"/>
    <w:rsid w:val="00B6255A"/>
    <w:rsid w:val="00C32C2E"/>
    <w:rsid w:val="00CD53B0"/>
    <w:rsid w:val="00D16E8C"/>
    <w:rsid w:val="00D37617"/>
    <w:rsid w:val="00D92E56"/>
    <w:rsid w:val="00DA7831"/>
    <w:rsid w:val="00DB6382"/>
    <w:rsid w:val="00DF5A10"/>
    <w:rsid w:val="00E34E8C"/>
    <w:rsid w:val="00E46C21"/>
    <w:rsid w:val="00F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0F18-2BE2-425C-B326-BDC212F4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3F"/>
  </w:style>
  <w:style w:type="paragraph" w:styleId="Footer">
    <w:name w:val="footer"/>
    <w:basedOn w:val="Normal"/>
    <w:link w:val="FooterChar"/>
    <w:uiPriority w:val="99"/>
    <w:unhideWhenUsed/>
    <w:rsid w:val="00792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28</cp:revision>
  <dcterms:created xsi:type="dcterms:W3CDTF">2020-12-13T12:39:00Z</dcterms:created>
  <dcterms:modified xsi:type="dcterms:W3CDTF">2020-12-28T16:09:00Z</dcterms:modified>
</cp:coreProperties>
</file>